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A3" w:rsidRPr="002C45AF" w:rsidRDefault="0036673F" w:rsidP="0036673F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C45AF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4400550</wp:posOffset>
            </wp:positionH>
            <wp:positionV relativeFrom="page">
              <wp:posOffset>161925</wp:posOffset>
            </wp:positionV>
            <wp:extent cx="2047875" cy="2143125"/>
            <wp:effectExtent l="19050" t="0" r="9525" b="0"/>
            <wp:wrapSquare wrapText="bothSides"/>
            <wp:docPr id="3" name="Picture 1" descr="C:\Users\Owner\Pictures\SDRC-Te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DRC-Temp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5AF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GB" w:eastAsia="en-GB"/>
        </w:rPr>
        <w:drawing>
          <wp:inline distT="0" distB="0" distL="0" distR="0">
            <wp:extent cx="866775" cy="990600"/>
            <wp:effectExtent l="19050" t="0" r="0" b="0"/>
            <wp:docPr id="4" name="Picture 1" descr="BRC Master 2015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 Master 2015 Logo smal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86" cy="99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3F" w:rsidRPr="002C45AF" w:rsidRDefault="0036673F" w:rsidP="0036673F">
      <w:pPr>
        <w:widowControl w:val="0"/>
        <w:autoSpaceDE w:val="0"/>
        <w:autoSpaceDN w:val="0"/>
        <w:adjustRightInd w:val="0"/>
        <w:spacing w:before="20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2465" w:rsidRPr="002C45AF" w:rsidRDefault="002C45AF" w:rsidP="0036673F">
      <w:pPr>
        <w:widowControl w:val="0"/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C45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Refund Policy </w:t>
      </w:r>
    </w:p>
    <w:p w:rsidR="00702465" w:rsidRPr="002C45AF" w:rsidRDefault="002C45AF" w:rsidP="00250A32">
      <w:pPr>
        <w:widowControl w:val="0"/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C45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Refunding clinic/entry fees, including camp. 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2"/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Principles: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We understand that horses are unpredictable creature</w:t>
      </w:r>
      <w:r w:rsidRPr="002C45AF">
        <w:rPr>
          <w:rStyle w:val="xs1"/>
          <w:rFonts w:asciiTheme="minorHAnsi" w:hAnsiTheme="minorHAnsi" w:cstheme="minorHAnsi"/>
          <w:sz w:val="22"/>
          <w:szCs w:val="22"/>
          <w:bdr w:val="none" w:sz="0" w:space="0" w:color="auto" w:frame="1"/>
        </w:rPr>
        <w:t>s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and the nature of the sport is such that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having to cancel a booked place</w:t>
      </w:r>
      <w:r w:rsidRPr="002C45AF">
        <w:rPr>
          <w:rStyle w:val="xs1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 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often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due to rider or horse injury or illness is frequent. </w:t>
      </w:r>
      <w:r w:rsidRPr="002C45AF">
        <w:rPr>
          <w:rStyle w:val="xapple-converted-space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Therefore whenever possible we will endeavour to refund as much of a paid fee as possible.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Equally </w:t>
      </w:r>
      <w:r w:rsidRPr="002C45AF">
        <w:rPr>
          <w:rStyle w:val="xs1"/>
          <w:rFonts w:asciiTheme="minorHAnsi" w:hAnsiTheme="minorHAnsi" w:cstheme="minorHAnsi"/>
          <w:sz w:val="22"/>
          <w:szCs w:val="22"/>
          <w:bdr w:val="none" w:sz="0" w:space="0" w:color="auto" w:frame="1"/>
        </w:rPr>
        <w:t>however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we are responsible for the financial viability of the club.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2"/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Refunds- Clinics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Clinics are usually booked via </w:t>
      </w:r>
      <w:proofErr w:type="spellStart"/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Equo</w:t>
      </w:r>
      <w:proofErr w:type="spellEnd"/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 at a cost to both the rider and club. Once a booking and payment is made a refund is not usually possible. </w:t>
      </w:r>
      <w:r w:rsidR="00F86C9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H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owever if you are able to find a replacement we will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refund the full amount minus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n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administration charge of £5.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If the clinic is running at a profit of 20% and you are unable to fin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 replacement we will refund the amount minus £5 administration charge.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2"/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Refunds- Guided Rides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These rides are charged at £5 so once a booking is made this amount in non-refundable.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2"/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Refunds - BRC Team Events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At the time of booking the entry fee is payable to the club account. The team manager will also make a prelim entry fee, the club funds this fee.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f you need to withdraw your entry from either the team or </w:t>
      </w:r>
      <w:bookmarkStart w:id="0" w:name="_GoBack"/>
      <w:bookmarkEnd w:id="0"/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individual 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you 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must 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inform the team manager as 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soon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as possible. </w:t>
      </w:r>
      <w:r w:rsidRPr="002C45AF">
        <w:rPr>
          <w:rStyle w:val="xapple-converted-space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If you or the committee are unable to find a replacement rider you will need to negotiate a refund with the event organiser. </w:t>
      </w:r>
      <w:r w:rsidRPr="002C45AF">
        <w:rPr>
          <w:rStyle w:val="xapple-converted-space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The club will cover the 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prelim fee paid to 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BRC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2"/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Refunds- Summer Camp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At the time of booking a deposit is paid. </w:t>
      </w:r>
      <w:r w:rsidRPr="002C45AF">
        <w:rPr>
          <w:rStyle w:val="xapple-converted-space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This deposit is non-refundabl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e unless the camp bookings are above the minimum required number. 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Once a full payment has been made to secure the venue for camp, usually 4 weeks before the event, a refund is not usually possible. </w:t>
      </w:r>
    </w:p>
    <w:p w:rsid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2C45A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:rsidR="002C45AF" w:rsidRPr="002C45AF" w:rsidRDefault="002C45AF" w:rsidP="002C45AF">
      <w:pPr>
        <w:pStyle w:val="x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lastRenderedPageBreak/>
        <w:t>If camp is running at a profit o</w:t>
      </w:r>
      <w:r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f 20% and you are unable to find</w:t>
      </w:r>
      <w:r w:rsidRPr="002C45AF">
        <w:rPr>
          <w:rStyle w:val="xs1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 replacement we will refund </w:t>
      </w:r>
      <w:r w:rsidRPr="002C45AF">
        <w:rPr>
          <w:rStyle w:val="xs1"/>
          <w:rFonts w:asciiTheme="minorHAnsi" w:hAnsiTheme="minorHAnsi" w:cstheme="minorHAnsi"/>
          <w:sz w:val="22"/>
          <w:szCs w:val="22"/>
          <w:bdr w:val="none" w:sz="0" w:space="0" w:color="auto" w:frame="1"/>
        </w:rPr>
        <w:t>as much of your fee as funds will allow us to</w:t>
      </w:r>
      <w:r>
        <w:rPr>
          <w:rStyle w:val="xs1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:rsidR="002C45AF" w:rsidRPr="002C45AF" w:rsidRDefault="002C45AF" w:rsidP="002C45AF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sectPr w:rsidR="002C45AF" w:rsidRPr="002C45AF" w:rsidSect="003F33B8">
      <w:footerReference w:type="even" r:id="rId10"/>
      <w:footerReference w:type="default" r:id="rId11"/>
      <w:footerReference w:type="firs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26" w:rsidRDefault="00660026" w:rsidP="00903C99">
      <w:r>
        <w:separator/>
      </w:r>
    </w:p>
  </w:endnote>
  <w:endnote w:type="continuationSeparator" w:id="0">
    <w:p w:rsidR="00660026" w:rsidRDefault="00660026" w:rsidP="0090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382790614"/>
      <w:docPartObj>
        <w:docPartGallery w:val="Page Numbers (Bottom of Page)"/>
        <w:docPartUnique/>
      </w:docPartObj>
    </w:sdtPr>
    <w:sdtContent>
      <w:p w:rsidR="00FE01EF" w:rsidRDefault="00353133" w:rsidP="00B67E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E01E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01EF" w:rsidRDefault="00FE01EF" w:rsidP="00B67E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40708812"/>
      <w:docPartObj>
        <w:docPartGallery w:val="Page Numbers (Bottom of Page)"/>
        <w:docPartUnique/>
      </w:docPartObj>
    </w:sdtPr>
    <w:sdtContent>
      <w:p w:rsidR="00FE01EF" w:rsidRDefault="00353133" w:rsidP="00B67E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E01E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4DF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FE01EF" w:rsidRDefault="00FE01EF" w:rsidP="00B67EC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EF" w:rsidRDefault="00FE01EF">
    <w:pPr>
      <w:pStyle w:val="Footer"/>
    </w:pPr>
    <w:r>
      <w:rPr>
        <w:rFonts w:ascii="Arial" w:hAnsi="Arial" w:cs="Arial"/>
        <w:b/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445803" cy="540000"/>
          <wp:effectExtent l="0" t="0" r="0" b="6350"/>
          <wp:docPr id="2" name="Picture 2" descr="BRC Master 2015 Logo 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Master 2015 Logo sma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12" cy="58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26" w:rsidRDefault="00660026" w:rsidP="00903C99">
      <w:r>
        <w:separator/>
      </w:r>
    </w:p>
  </w:footnote>
  <w:footnote w:type="continuationSeparator" w:id="0">
    <w:p w:rsidR="00660026" w:rsidRDefault="00660026" w:rsidP="00903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E93"/>
    <w:multiLevelType w:val="hybridMultilevel"/>
    <w:tmpl w:val="57DAB3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51CCA"/>
    <w:multiLevelType w:val="hybridMultilevel"/>
    <w:tmpl w:val="E3526962"/>
    <w:lvl w:ilvl="0" w:tplc="8E3AC24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4E95"/>
    <w:multiLevelType w:val="hybridMultilevel"/>
    <w:tmpl w:val="6596AADC"/>
    <w:lvl w:ilvl="0" w:tplc="83245D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F121C"/>
    <w:multiLevelType w:val="hybridMultilevel"/>
    <w:tmpl w:val="475278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2573"/>
    <w:multiLevelType w:val="multilevel"/>
    <w:tmpl w:val="A4F4D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B86"/>
    <w:multiLevelType w:val="multilevel"/>
    <w:tmpl w:val="F0522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D67DE"/>
    <w:multiLevelType w:val="multilevel"/>
    <w:tmpl w:val="4686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D0B61"/>
    <w:multiLevelType w:val="hybridMultilevel"/>
    <w:tmpl w:val="04464F0A"/>
    <w:lvl w:ilvl="0" w:tplc="CF0CBD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01496"/>
    <w:multiLevelType w:val="hybridMultilevel"/>
    <w:tmpl w:val="5C720426"/>
    <w:lvl w:ilvl="0" w:tplc="C79E82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300F"/>
    <w:multiLevelType w:val="hybridMultilevel"/>
    <w:tmpl w:val="B778EF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13221"/>
    <w:multiLevelType w:val="hybridMultilevel"/>
    <w:tmpl w:val="B4B8AAA4"/>
    <w:lvl w:ilvl="0" w:tplc="23D64BEA">
      <w:start w:val="7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18C15528"/>
    <w:multiLevelType w:val="hybridMultilevel"/>
    <w:tmpl w:val="9EA48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D2D10"/>
    <w:multiLevelType w:val="hybridMultilevel"/>
    <w:tmpl w:val="EF229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F0BEA"/>
    <w:multiLevelType w:val="multilevel"/>
    <w:tmpl w:val="C4627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63B57"/>
    <w:multiLevelType w:val="hybridMultilevel"/>
    <w:tmpl w:val="BE96F08C"/>
    <w:lvl w:ilvl="0" w:tplc="0CD221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70D19"/>
    <w:multiLevelType w:val="hybridMultilevel"/>
    <w:tmpl w:val="9C587806"/>
    <w:lvl w:ilvl="0" w:tplc="6294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141C"/>
    <w:multiLevelType w:val="hybridMultilevel"/>
    <w:tmpl w:val="5E4269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F273E"/>
    <w:multiLevelType w:val="hybridMultilevel"/>
    <w:tmpl w:val="8406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C600B"/>
    <w:multiLevelType w:val="hybridMultilevel"/>
    <w:tmpl w:val="79320586"/>
    <w:lvl w:ilvl="0" w:tplc="09DC7A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60293"/>
    <w:multiLevelType w:val="hybridMultilevel"/>
    <w:tmpl w:val="DC58BB94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D973700"/>
    <w:multiLevelType w:val="hybridMultilevel"/>
    <w:tmpl w:val="6ED422BE"/>
    <w:lvl w:ilvl="0" w:tplc="2A962948">
      <w:start w:val="1"/>
      <w:numFmt w:val="decimal"/>
      <w:lvlText w:val="%1."/>
      <w:lvlJc w:val="left"/>
      <w:pPr>
        <w:ind w:left="9291" w:hanging="360"/>
      </w:pPr>
      <w:rPr>
        <w:rFonts w:hint="default"/>
        <w:b/>
        <w:bCs/>
      </w:rPr>
    </w:lvl>
    <w:lvl w:ilvl="1" w:tplc="D994841A">
      <w:start w:val="1"/>
      <w:numFmt w:val="lowerLetter"/>
      <w:lvlText w:val="(%2)"/>
      <w:lvlJc w:val="left"/>
      <w:pPr>
        <w:ind w:left="1001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1">
    <w:nsid w:val="3DF63AFA"/>
    <w:multiLevelType w:val="hybridMultilevel"/>
    <w:tmpl w:val="ABDC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16705"/>
    <w:multiLevelType w:val="hybridMultilevel"/>
    <w:tmpl w:val="15ACCF80"/>
    <w:lvl w:ilvl="0" w:tplc="0809000F">
      <w:start w:val="1"/>
      <w:numFmt w:val="decimal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>
    <w:nsid w:val="49255F9C"/>
    <w:multiLevelType w:val="hybridMultilevel"/>
    <w:tmpl w:val="D7D83576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99C2DC6"/>
    <w:multiLevelType w:val="hybridMultilevel"/>
    <w:tmpl w:val="980C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B0755"/>
    <w:multiLevelType w:val="multilevel"/>
    <w:tmpl w:val="5BCC2A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E0AF1"/>
    <w:multiLevelType w:val="hybridMultilevel"/>
    <w:tmpl w:val="BE30B100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1334EBC"/>
    <w:multiLevelType w:val="hybridMultilevel"/>
    <w:tmpl w:val="9EA48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50D3B"/>
    <w:multiLevelType w:val="multilevel"/>
    <w:tmpl w:val="0E6A6BC0"/>
    <w:lvl w:ilvl="0">
      <w:start w:val="1"/>
      <w:numFmt w:val="decimal"/>
      <w:lvlText w:val="%1."/>
      <w:lvlJc w:val="left"/>
      <w:pPr>
        <w:ind w:left="1443" w:hanging="360"/>
      </w:pPr>
    </w:lvl>
    <w:lvl w:ilvl="1">
      <w:start w:val="1"/>
      <w:numFmt w:val="lowerLetter"/>
      <w:lvlText w:val="%2."/>
      <w:lvlJc w:val="left"/>
      <w:pPr>
        <w:ind w:left="2163" w:hanging="360"/>
      </w:pPr>
    </w:lvl>
    <w:lvl w:ilvl="2">
      <w:start w:val="1"/>
      <w:numFmt w:val="lowerRoman"/>
      <w:lvlText w:val="%3."/>
      <w:lvlJc w:val="righ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lowerLetter"/>
      <w:lvlText w:val="%5."/>
      <w:lvlJc w:val="left"/>
      <w:pPr>
        <w:ind w:left="4323" w:hanging="360"/>
      </w:pPr>
    </w:lvl>
    <w:lvl w:ilvl="5">
      <w:start w:val="1"/>
      <w:numFmt w:val="lowerRoman"/>
      <w:lvlText w:val="%6."/>
      <w:lvlJc w:val="righ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lowerLetter"/>
      <w:lvlText w:val="%8."/>
      <w:lvlJc w:val="left"/>
      <w:pPr>
        <w:ind w:left="6483" w:hanging="360"/>
      </w:pPr>
    </w:lvl>
    <w:lvl w:ilvl="8">
      <w:start w:val="1"/>
      <w:numFmt w:val="lowerRoman"/>
      <w:lvlText w:val="%9."/>
      <w:lvlJc w:val="right"/>
      <w:pPr>
        <w:ind w:left="7203" w:hanging="180"/>
      </w:pPr>
    </w:lvl>
  </w:abstractNum>
  <w:abstractNum w:abstractNumId="29">
    <w:nsid w:val="53244D9D"/>
    <w:multiLevelType w:val="hybridMultilevel"/>
    <w:tmpl w:val="6C800B58"/>
    <w:lvl w:ilvl="0" w:tplc="7AA0C3BA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021AF6"/>
    <w:multiLevelType w:val="hybridMultilevel"/>
    <w:tmpl w:val="9C587806"/>
    <w:lvl w:ilvl="0" w:tplc="6294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4607A"/>
    <w:multiLevelType w:val="hybridMultilevel"/>
    <w:tmpl w:val="957AD3B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C265867"/>
    <w:multiLevelType w:val="hybridMultilevel"/>
    <w:tmpl w:val="27CE5156"/>
    <w:lvl w:ilvl="0" w:tplc="6294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F4E1D"/>
    <w:multiLevelType w:val="hybridMultilevel"/>
    <w:tmpl w:val="DD82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F2360"/>
    <w:multiLevelType w:val="multilevel"/>
    <w:tmpl w:val="932A387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6B020649"/>
    <w:multiLevelType w:val="hybridMultilevel"/>
    <w:tmpl w:val="27CE5156"/>
    <w:lvl w:ilvl="0" w:tplc="62944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E4506"/>
    <w:multiLevelType w:val="hybridMultilevel"/>
    <w:tmpl w:val="8FF8C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17E1"/>
    <w:multiLevelType w:val="hybridMultilevel"/>
    <w:tmpl w:val="200854B4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972EEC"/>
    <w:multiLevelType w:val="hybridMultilevel"/>
    <w:tmpl w:val="8360A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5605D"/>
    <w:multiLevelType w:val="hybridMultilevel"/>
    <w:tmpl w:val="1812AC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B3479"/>
    <w:multiLevelType w:val="hybridMultilevel"/>
    <w:tmpl w:val="BF1E95EE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B5D72C2"/>
    <w:multiLevelType w:val="hybridMultilevel"/>
    <w:tmpl w:val="74401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9F458A"/>
    <w:multiLevelType w:val="hybridMultilevel"/>
    <w:tmpl w:val="98E069F6"/>
    <w:lvl w:ilvl="0" w:tplc="0E36B372">
      <w:start w:val="1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3">
    <w:nsid w:val="7D0A3656"/>
    <w:multiLevelType w:val="hybridMultilevel"/>
    <w:tmpl w:val="86921212"/>
    <w:lvl w:ilvl="0" w:tplc="08090019">
      <w:start w:val="1"/>
      <w:numFmt w:val="lowerLetter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7D75461E"/>
    <w:multiLevelType w:val="multilevel"/>
    <w:tmpl w:val="CD360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06378"/>
    <w:multiLevelType w:val="hybridMultilevel"/>
    <w:tmpl w:val="694ADD1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26"/>
  </w:num>
  <w:num w:numId="5">
    <w:abstractNumId w:val="22"/>
  </w:num>
  <w:num w:numId="6">
    <w:abstractNumId w:val="3"/>
  </w:num>
  <w:num w:numId="7">
    <w:abstractNumId w:val="7"/>
  </w:num>
  <w:num w:numId="8">
    <w:abstractNumId w:val="6"/>
  </w:num>
  <w:num w:numId="9">
    <w:abstractNumId w:val="31"/>
  </w:num>
  <w:num w:numId="10">
    <w:abstractNumId w:val="40"/>
  </w:num>
  <w:num w:numId="11">
    <w:abstractNumId w:val="19"/>
  </w:num>
  <w:num w:numId="12">
    <w:abstractNumId w:val="9"/>
  </w:num>
  <w:num w:numId="13">
    <w:abstractNumId w:val="43"/>
  </w:num>
  <w:num w:numId="14">
    <w:abstractNumId w:val="33"/>
  </w:num>
  <w:num w:numId="15">
    <w:abstractNumId w:val="0"/>
  </w:num>
  <w:num w:numId="16">
    <w:abstractNumId w:val="14"/>
  </w:num>
  <w:num w:numId="17">
    <w:abstractNumId w:val="5"/>
  </w:num>
  <w:num w:numId="18">
    <w:abstractNumId w:val="2"/>
  </w:num>
  <w:num w:numId="19">
    <w:abstractNumId w:val="13"/>
  </w:num>
  <w:num w:numId="20">
    <w:abstractNumId w:val="10"/>
  </w:num>
  <w:num w:numId="21">
    <w:abstractNumId w:val="16"/>
  </w:num>
  <w:num w:numId="22">
    <w:abstractNumId w:val="45"/>
  </w:num>
  <w:num w:numId="23">
    <w:abstractNumId w:val="1"/>
  </w:num>
  <w:num w:numId="24">
    <w:abstractNumId w:val="25"/>
  </w:num>
  <w:num w:numId="25">
    <w:abstractNumId w:val="34"/>
  </w:num>
  <w:num w:numId="26">
    <w:abstractNumId w:val="18"/>
  </w:num>
  <w:num w:numId="27">
    <w:abstractNumId w:val="4"/>
  </w:num>
  <w:num w:numId="28">
    <w:abstractNumId w:val="39"/>
  </w:num>
  <w:num w:numId="29">
    <w:abstractNumId w:val="8"/>
  </w:num>
  <w:num w:numId="30">
    <w:abstractNumId w:val="44"/>
  </w:num>
  <w:num w:numId="31">
    <w:abstractNumId w:val="29"/>
  </w:num>
  <w:num w:numId="32">
    <w:abstractNumId w:val="42"/>
  </w:num>
  <w:num w:numId="33">
    <w:abstractNumId w:val="28"/>
  </w:num>
  <w:num w:numId="34">
    <w:abstractNumId w:val="24"/>
  </w:num>
  <w:num w:numId="35">
    <w:abstractNumId w:val="41"/>
  </w:num>
  <w:num w:numId="36">
    <w:abstractNumId w:val="23"/>
  </w:num>
  <w:num w:numId="37">
    <w:abstractNumId w:val="21"/>
  </w:num>
  <w:num w:numId="38">
    <w:abstractNumId w:val="11"/>
  </w:num>
  <w:num w:numId="39">
    <w:abstractNumId w:val="17"/>
  </w:num>
  <w:num w:numId="40">
    <w:abstractNumId w:val="38"/>
  </w:num>
  <w:num w:numId="41">
    <w:abstractNumId w:val="12"/>
  </w:num>
  <w:num w:numId="42">
    <w:abstractNumId w:val="30"/>
  </w:num>
  <w:num w:numId="43">
    <w:abstractNumId w:val="32"/>
  </w:num>
  <w:num w:numId="44">
    <w:abstractNumId w:val="27"/>
  </w:num>
  <w:num w:numId="45">
    <w:abstractNumId w:val="35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465"/>
    <w:rsid w:val="00036F2B"/>
    <w:rsid w:val="000B0C70"/>
    <w:rsid w:val="000D278B"/>
    <w:rsid w:val="000F7F12"/>
    <w:rsid w:val="00134DF1"/>
    <w:rsid w:val="001678A4"/>
    <w:rsid w:val="00187FF7"/>
    <w:rsid w:val="001B02FF"/>
    <w:rsid w:val="001D3855"/>
    <w:rsid w:val="001E173D"/>
    <w:rsid w:val="001E4F8F"/>
    <w:rsid w:val="00236FF2"/>
    <w:rsid w:val="00241A38"/>
    <w:rsid w:val="00250A32"/>
    <w:rsid w:val="00274AE6"/>
    <w:rsid w:val="00280807"/>
    <w:rsid w:val="00283678"/>
    <w:rsid w:val="002B6B41"/>
    <w:rsid w:val="002C45AF"/>
    <w:rsid w:val="002C61EA"/>
    <w:rsid w:val="003309DB"/>
    <w:rsid w:val="003416D7"/>
    <w:rsid w:val="00353133"/>
    <w:rsid w:val="00356144"/>
    <w:rsid w:val="0036673F"/>
    <w:rsid w:val="00375F40"/>
    <w:rsid w:val="00392E89"/>
    <w:rsid w:val="003E0EA1"/>
    <w:rsid w:val="003F33B8"/>
    <w:rsid w:val="00420D21"/>
    <w:rsid w:val="00436BB5"/>
    <w:rsid w:val="004553CB"/>
    <w:rsid w:val="00485BA3"/>
    <w:rsid w:val="00487584"/>
    <w:rsid w:val="005028A5"/>
    <w:rsid w:val="005147B4"/>
    <w:rsid w:val="0053531E"/>
    <w:rsid w:val="00535799"/>
    <w:rsid w:val="005417EE"/>
    <w:rsid w:val="00544D86"/>
    <w:rsid w:val="00553CE9"/>
    <w:rsid w:val="00564DAB"/>
    <w:rsid w:val="005671AB"/>
    <w:rsid w:val="005925C7"/>
    <w:rsid w:val="005A23F0"/>
    <w:rsid w:val="005C183F"/>
    <w:rsid w:val="00660026"/>
    <w:rsid w:val="0066698B"/>
    <w:rsid w:val="0069460B"/>
    <w:rsid w:val="006C130C"/>
    <w:rsid w:val="00702465"/>
    <w:rsid w:val="00702DC8"/>
    <w:rsid w:val="00776C7C"/>
    <w:rsid w:val="00777013"/>
    <w:rsid w:val="00783905"/>
    <w:rsid w:val="007B3C9F"/>
    <w:rsid w:val="007C61CD"/>
    <w:rsid w:val="007D733E"/>
    <w:rsid w:val="007E41DC"/>
    <w:rsid w:val="008512B6"/>
    <w:rsid w:val="00875E2B"/>
    <w:rsid w:val="008C6358"/>
    <w:rsid w:val="008F1749"/>
    <w:rsid w:val="009027AD"/>
    <w:rsid w:val="00903C99"/>
    <w:rsid w:val="009126E5"/>
    <w:rsid w:val="00953296"/>
    <w:rsid w:val="00954C39"/>
    <w:rsid w:val="00967983"/>
    <w:rsid w:val="0098596C"/>
    <w:rsid w:val="009E560F"/>
    <w:rsid w:val="00A01A10"/>
    <w:rsid w:val="00A07145"/>
    <w:rsid w:val="00A117D0"/>
    <w:rsid w:val="00A453AB"/>
    <w:rsid w:val="00A7259A"/>
    <w:rsid w:val="00AE0FFF"/>
    <w:rsid w:val="00B03093"/>
    <w:rsid w:val="00B139F1"/>
    <w:rsid w:val="00B17355"/>
    <w:rsid w:val="00B241DE"/>
    <w:rsid w:val="00B2439A"/>
    <w:rsid w:val="00B67EC9"/>
    <w:rsid w:val="00BA40DC"/>
    <w:rsid w:val="00C10E0F"/>
    <w:rsid w:val="00C6181F"/>
    <w:rsid w:val="00CB3802"/>
    <w:rsid w:val="00CD11D0"/>
    <w:rsid w:val="00D026AA"/>
    <w:rsid w:val="00D107A8"/>
    <w:rsid w:val="00D2382E"/>
    <w:rsid w:val="00D30EFC"/>
    <w:rsid w:val="00D34EF9"/>
    <w:rsid w:val="00D57050"/>
    <w:rsid w:val="00D633EC"/>
    <w:rsid w:val="00D803CA"/>
    <w:rsid w:val="00DA3B27"/>
    <w:rsid w:val="00DE7980"/>
    <w:rsid w:val="00DF38E4"/>
    <w:rsid w:val="00E12483"/>
    <w:rsid w:val="00E2006F"/>
    <w:rsid w:val="00E20C11"/>
    <w:rsid w:val="00E267B2"/>
    <w:rsid w:val="00E85FF9"/>
    <w:rsid w:val="00EA2DC8"/>
    <w:rsid w:val="00EB29B4"/>
    <w:rsid w:val="00EB3922"/>
    <w:rsid w:val="00EB62CD"/>
    <w:rsid w:val="00EE183F"/>
    <w:rsid w:val="00EF38D6"/>
    <w:rsid w:val="00EF49BD"/>
    <w:rsid w:val="00F121FC"/>
    <w:rsid w:val="00F17299"/>
    <w:rsid w:val="00F24A75"/>
    <w:rsid w:val="00F334A1"/>
    <w:rsid w:val="00F41EFC"/>
    <w:rsid w:val="00F67C9D"/>
    <w:rsid w:val="00F86C9F"/>
    <w:rsid w:val="00FE01EF"/>
    <w:rsid w:val="00FE06FF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5E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B0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03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3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99"/>
    <w:rPr>
      <w:sz w:val="24"/>
      <w:szCs w:val="24"/>
      <w:lang w:val="en-US" w:eastAsia="en-US"/>
    </w:rPr>
  </w:style>
  <w:style w:type="paragraph" w:customStyle="1" w:styleId="Body">
    <w:name w:val="Body"/>
    <w:rsid w:val="00776C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Georgia" w:eastAsia="Arial Unicode MS" w:hAnsi="Georgia" w:cs="Arial Unicode MS"/>
      <w:color w:val="000000"/>
      <w:u w:color="000000"/>
      <w:bdr w:val="nil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B67EC9"/>
  </w:style>
  <w:style w:type="character" w:styleId="CommentReference">
    <w:name w:val="annotation reference"/>
    <w:basedOn w:val="DefaultParagraphFont"/>
    <w:uiPriority w:val="99"/>
    <w:semiHidden/>
    <w:unhideWhenUsed/>
    <w:rsid w:val="0069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6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60B"/>
    <w:rPr>
      <w:b/>
      <w:bCs/>
      <w:lang w:val="en-US" w:eastAsia="en-US"/>
    </w:rPr>
  </w:style>
  <w:style w:type="paragraph" w:styleId="Revision">
    <w:name w:val="Revision"/>
    <w:hidden/>
    <w:uiPriority w:val="71"/>
    <w:rsid w:val="005417EE"/>
    <w:rPr>
      <w:sz w:val="24"/>
      <w:szCs w:val="24"/>
      <w:lang w:val="en-US" w:eastAsia="en-US"/>
    </w:rPr>
  </w:style>
  <w:style w:type="paragraph" w:customStyle="1" w:styleId="xp1">
    <w:name w:val="x_p1"/>
    <w:basedOn w:val="Normal"/>
    <w:rsid w:val="002C45A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xs1">
    <w:name w:val="x_s1"/>
    <w:basedOn w:val="DefaultParagraphFont"/>
    <w:rsid w:val="002C45AF"/>
  </w:style>
  <w:style w:type="paragraph" w:customStyle="1" w:styleId="xp2">
    <w:name w:val="x_p2"/>
    <w:basedOn w:val="Normal"/>
    <w:rsid w:val="002C45A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xs2">
    <w:name w:val="x_s2"/>
    <w:basedOn w:val="DefaultParagraphFont"/>
    <w:rsid w:val="002C45AF"/>
  </w:style>
  <w:style w:type="character" w:customStyle="1" w:styleId="xapple-converted-space">
    <w:name w:val="x_apple-converted-space"/>
    <w:basedOn w:val="DefaultParagraphFont"/>
    <w:rsid w:val="002C45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5E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B0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03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3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99"/>
    <w:rPr>
      <w:sz w:val="24"/>
      <w:szCs w:val="24"/>
      <w:lang w:val="en-US" w:eastAsia="en-US"/>
    </w:rPr>
  </w:style>
  <w:style w:type="paragraph" w:customStyle="1" w:styleId="Body">
    <w:name w:val="Body"/>
    <w:rsid w:val="00776C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Georgia" w:eastAsia="Arial Unicode MS" w:hAnsi="Georgia" w:cs="Arial Unicode MS"/>
      <w:color w:val="000000"/>
      <w:u w:color="000000"/>
      <w:bdr w:val="nil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B67EC9"/>
  </w:style>
  <w:style w:type="character" w:styleId="CommentReference">
    <w:name w:val="annotation reference"/>
    <w:basedOn w:val="DefaultParagraphFont"/>
    <w:uiPriority w:val="99"/>
    <w:semiHidden/>
    <w:unhideWhenUsed/>
    <w:rsid w:val="0069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6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60B"/>
    <w:rPr>
      <w:b/>
      <w:bCs/>
      <w:lang w:val="en-US" w:eastAsia="en-US"/>
    </w:rPr>
  </w:style>
  <w:style w:type="paragraph" w:styleId="Revision">
    <w:name w:val="Revision"/>
    <w:hidden/>
    <w:uiPriority w:val="71"/>
    <w:rsid w:val="005417EE"/>
    <w:rPr>
      <w:sz w:val="24"/>
      <w:szCs w:val="24"/>
      <w:lang w:val="en-US" w:eastAsia="en-US"/>
    </w:rPr>
  </w:style>
  <w:style w:type="paragraph" w:customStyle="1" w:styleId="xp1">
    <w:name w:val="x_p1"/>
    <w:basedOn w:val="Normal"/>
    <w:rsid w:val="002C45A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xs1">
    <w:name w:val="x_s1"/>
    <w:basedOn w:val="DefaultParagraphFont"/>
    <w:rsid w:val="002C45AF"/>
  </w:style>
  <w:style w:type="paragraph" w:customStyle="1" w:styleId="xp2">
    <w:name w:val="x_p2"/>
    <w:basedOn w:val="Normal"/>
    <w:rsid w:val="002C45A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xs2">
    <w:name w:val="x_s2"/>
    <w:basedOn w:val="DefaultParagraphFont"/>
    <w:rsid w:val="002C45AF"/>
  </w:style>
  <w:style w:type="character" w:customStyle="1" w:styleId="xapple-converted-space">
    <w:name w:val="x_apple-converted-space"/>
    <w:basedOn w:val="DefaultParagraphFont"/>
    <w:rsid w:val="002C4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DEC4-7265-4609-A34C-4E6173FA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BHS</dc:creator>
  <cp:lastModifiedBy>User</cp:lastModifiedBy>
  <cp:revision>2</cp:revision>
  <cp:lastPrinted>2015-10-14T14:51:00Z</cp:lastPrinted>
  <dcterms:created xsi:type="dcterms:W3CDTF">2020-08-19T10:18:00Z</dcterms:created>
  <dcterms:modified xsi:type="dcterms:W3CDTF">2020-08-19T10:18:00Z</dcterms:modified>
</cp:coreProperties>
</file>