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2BE" w:rsidRDefault="001352BE"/>
    <w:p w:rsidR="00111EB5" w:rsidRPr="00DF14FB" w:rsidRDefault="00111EB5" w:rsidP="00111EB5">
      <w:pPr>
        <w:rPr>
          <w:rFonts w:asciiTheme="minorHAnsi" w:hAnsiTheme="minorHAnsi" w:cstheme="minorHAnsi"/>
          <w:sz w:val="22"/>
          <w:szCs w:val="22"/>
        </w:rPr>
      </w:pPr>
    </w:p>
    <w:p w:rsidR="00111EB5" w:rsidRDefault="00111EB5" w:rsidP="00111EB5">
      <w:pPr>
        <w:jc w:val="center"/>
        <w:rPr>
          <w:rFonts w:asciiTheme="minorHAnsi" w:hAnsiTheme="minorHAnsi" w:cstheme="minorHAnsi"/>
          <w:b/>
          <w:sz w:val="22"/>
          <w:szCs w:val="22"/>
        </w:rPr>
      </w:pPr>
    </w:p>
    <w:p w:rsidR="00111EB5" w:rsidRDefault="00111EB5" w:rsidP="00111EB5">
      <w:pPr>
        <w:jc w:val="center"/>
        <w:rPr>
          <w:rFonts w:asciiTheme="minorHAnsi" w:hAnsiTheme="minorHAnsi" w:cstheme="minorHAnsi"/>
          <w:b/>
          <w:sz w:val="22"/>
          <w:szCs w:val="22"/>
        </w:rPr>
      </w:pPr>
      <w:r w:rsidRPr="00111EB5">
        <w:rPr>
          <w:rFonts w:asciiTheme="minorHAnsi" w:hAnsiTheme="minorHAnsi" w:cstheme="minorHAnsi"/>
          <w:b/>
          <w:sz w:val="22"/>
          <w:szCs w:val="22"/>
        </w:rPr>
        <w:drawing>
          <wp:inline distT="0" distB="0" distL="0" distR="0">
            <wp:extent cx="1451506" cy="1358368"/>
            <wp:effectExtent l="0" t="0" r="0" b="0"/>
            <wp:docPr id="1" name="Picture 1" descr="Home | sd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sdrc"/>
                    <pic:cNvPicPr>
                      <a:picLocks noChangeAspect="1" noChangeArrowheads="1"/>
                    </pic:cNvPicPr>
                  </pic:nvPicPr>
                  <pic:blipFill>
                    <a:blip r:embed="rId4" cstate="print"/>
                    <a:srcRect/>
                    <a:stretch>
                      <a:fillRect/>
                    </a:stretch>
                  </pic:blipFill>
                  <pic:spPr bwMode="auto">
                    <a:xfrm>
                      <a:off x="0" y="0"/>
                      <a:ext cx="1451711" cy="1358560"/>
                    </a:xfrm>
                    <a:prstGeom prst="rect">
                      <a:avLst/>
                    </a:prstGeom>
                    <a:noFill/>
                    <a:ln w="9525">
                      <a:noFill/>
                      <a:miter lim="800000"/>
                      <a:headEnd/>
                      <a:tailEnd/>
                    </a:ln>
                  </pic:spPr>
                </pic:pic>
              </a:graphicData>
            </a:graphic>
          </wp:inline>
        </w:drawing>
      </w:r>
    </w:p>
    <w:p w:rsidR="00111EB5" w:rsidRDefault="00111EB5" w:rsidP="00111EB5">
      <w:pPr>
        <w:jc w:val="center"/>
        <w:rPr>
          <w:rFonts w:asciiTheme="minorHAnsi" w:hAnsiTheme="minorHAnsi" w:cstheme="minorHAnsi"/>
          <w:b/>
          <w:sz w:val="22"/>
          <w:szCs w:val="22"/>
        </w:rPr>
      </w:pPr>
    </w:p>
    <w:p w:rsidR="00111EB5" w:rsidRDefault="00111EB5" w:rsidP="00111EB5">
      <w:pPr>
        <w:jc w:val="center"/>
        <w:rPr>
          <w:rFonts w:asciiTheme="minorHAnsi" w:hAnsiTheme="minorHAnsi" w:cstheme="minorHAnsi"/>
          <w:b/>
          <w:sz w:val="22"/>
          <w:szCs w:val="22"/>
        </w:rPr>
      </w:pPr>
    </w:p>
    <w:p w:rsidR="00111EB5" w:rsidRPr="00DF14FB" w:rsidRDefault="00111EB5" w:rsidP="00111EB5">
      <w:pPr>
        <w:jc w:val="center"/>
        <w:rPr>
          <w:rFonts w:asciiTheme="minorHAnsi" w:hAnsiTheme="minorHAnsi" w:cstheme="minorHAnsi"/>
          <w:b/>
          <w:sz w:val="22"/>
          <w:szCs w:val="22"/>
        </w:rPr>
      </w:pPr>
      <w:proofErr w:type="spellStart"/>
      <w:r w:rsidRPr="00DF14FB">
        <w:rPr>
          <w:rFonts w:asciiTheme="minorHAnsi" w:hAnsiTheme="minorHAnsi" w:cstheme="minorHAnsi"/>
          <w:b/>
          <w:sz w:val="22"/>
          <w:szCs w:val="22"/>
        </w:rPr>
        <w:t>Shillingstone</w:t>
      </w:r>
      <w:proofErr w:type="spellEnd"/>
      <w:r w:rsidRPr="00DF14FB">
        <w:rPr>
          <w:rFonts w:asciiTheme="minorHAnsi" w:hAnsiTheme="minorHAnsi" w:cstheme="minorHAnsi"/>
          <w:b/>
          <w:sz w:val="22"/>
          <w:szCs w:val="22"/>
        </w:rPr>
        <w:t xml:space="preserve"> and District Riding Club</w:t>
      </w:r>
    </w:p>
    <w:p w:rsidR="00111EB5" w:rsidRDefault="00111EB5" w:rsidP="00111EB5">
      <w:pPr>
        <w:jc w:val="center"/>
        <w:rPr>
          <w:rFonts w:asciiTheme="minorHAnsi" w:hAnsiTheme="minorHAnsi" w:cstheme="minorHAnsi"/>
          <w:b/>
          <w:sz w:val="22"/>
          <w:szCs w:val="22"/>
        </w:rPr>
      </w:pPr>
      <w:r>
        <w:rPr>
          <w:rFonts w:asciiTheme="minorHAnsi" w:hAnsiTheme="minorHAnsi" w:cstheme="minorHAnsi"/>
          <w:b/>
          <w:sz w:val="22"/>
          <w:szCs w:val="22"/>
        </w:rPr>
        <w:t xml:space="preserve">Non-Compliance of Health and Safety Procedure at Club events </w:t>
      </w:r>
    </w:p>
    <w:p w:rsidR="00111EB5" w:rsidRDefault="00111EB5" w:rsidP="00111EB5">
      <w:pPr>
        <w:jc w:val="center"/>
        <w:rPr>
          <w:rFonts w:asciiTheme="minorHAnsi" w:hAnsiTheme="minorHAnsi" w:cstheme="minorHAnsi"/>
          <w:b/>
          <w:sz w:val="22"/>
          <w:szCs w:val="22"/>
        </w:rPr>
      </w:pPr>
    </w:p>
    <w:p w:rsidR="00111EB5" w:rsidRDefault="00111EB5" w:rsidP="00111EB5">
      <w:pPr>
        <w:jc w:val="center"/>
        <w:rPr>
          <w:rFonts w:asciiTheme="minorHAnsi" w:hAnsiTheme="minorHAnsi" w:cstheme="minorHAnsi"/>
          <w:b/>
          <w:sz w:val="22"/>
          <w:szCs w:val="22"/>
        </w:rPr>
      </w:pPr>
    </w:p>
    <w:p w:rsidR="00111EB5" w:rsidRPr="00EC1EA9" w:rsidRDefault="00111EB5" w:rsidP="00111EB5">
      <w:pPr>
        <w:rPr>
          <w:rFonts w:asciiTheme="minorHAnsi" w:hAnsiTheme="minorHAnsi" w:cstheme="minorHAnsi"/>
          <w:sz w:val="22"/>
          <w:szCs w:val="22"/>
        </w:rPr>
      </w:pPr>
      <w:r w:rsidRPr="00EC1EA9">
        <w:rPr>
          <w:rFonts w:asciiTheme="minorHAnsi" w:hAnsiTheme="minorHAnsi" w:cstheme="minorHAnsi"/>
          <w:sz w:val="22"/>
          <w:szCs w:val="22"/>
        </w:rPr>
        <w:t xml:space="preserve">The purpose of this document is to detail a procedure to follow by committee members in the event refusal to compile with SDRC Health and Safety policy. </w:t>
      </w:r>
    </w:p>
    <w:p w:rsidR="00111EB5" w:rsidRPr="00EC1EA9" w:rsidRDefault="00111EB5" w:rsidP="00111EB5">
      <w:pPr>
        <w:rPr>
          <w:rFonts w:asciiTheme="minorHAnsi" w:hAnsiTheme="minorHAnsi" w:cstheme="minorHAnsi"/>
          <w:sz w:val="22"/>
          <w:szCs w:val="22"/>
        </w:rPr>
      </w:pPr>
    </w:p>
    <w:p w:rsidR="00111EB5" w:rsidRPr="00EC1EA9" w:rsidRDefault="00111EB5" w:rsidP="00111EB5">
      <w:pPr>
        <w:rPr>
          <w:rFonts w:asciiTheme="minorHAnsi" w:hAnsiTheme="minorHAnsi" w:cstheme="minorHAnsi"/>
          <w:sz w:val="22"/>
          <w:szCs w:val="22"/>
        </w:rPr>
      </w:pPr>
      <w:r w:rsidRPr="00EC1EA9">
        <w:rPr>
          <w:rFonts w:asciiTheme="minorHAnsi" w:hAnsiTheme="minorHAnsi" w:cstheme="minorHAnsi"/>
          <w:sz w:val="22"/>
          <w:szCs w:val="22"/>
        </w:rPr>
        <w:t xml:space="preserve">All participants (riders and non riders) are asked to read the risk assessment, relevant to the riding the event they are attending prior to the event.  These risk assessment are made to understand and </w:t>
      </w:r>
      <w:proofErr w:type="gramStart"/>
      <w:r w:rsidRPr="00EC1EA9">
        <w:rPr>
          <w:rFonts w:asciiTheme="minorHAnsi" w:hAnsiTheme="minorHAnsi" w:cstheme="minorHAnsi"/>
          <w:sz w:val="22"/>
          <w:szCs w:val="22"/>
        </w:rPr>
        <w:t>mitigate</w:t>
      </w:r>
      <w:proofErr w:type="gramEnd"/>
      <w:r w:rsidRPr="00EC1EA9">
        <w:rPr>
          <w:rFonts w:asciiTheme="minorHAnsi" w:hAnsiTheme="minorHAnsi" w:cstheme="minorHAnsi"/>
          <w:sz w:val="22"/>
          <w:szCs w:val="22"/>
        </w:rPr>
        <w:t xml:space="preserve"> against risk to riders, horse instructors, helpers and others. </w:t>
      </w:r>
      <w:r>
        <w:rPr>
          <w:rFonts w:asciiTheme="minorHAnsi" w:hAnsiTheme="minorHAnsi" w:cstheme="minorHAnsi"/>
          <w:sz w:val="22"/>
          <w:szCs w:val="22"/>
        </w:rPr>
        <w:t xml:space="preserve">All risk assessments and SDRC are available on the website. </w:t>
      </w:r>
      <w:r w:rsidRPr="00111EB5">
        <w:rPr>
          <w:rFonts w:asciiTheme="minorHAnsi" w:hAnsiTheme="minorHAnsi" w:cstheme="minorHAnsi"/>
          <w:sz w:val="22"/>
          <w:szCs w:val="22"/>
        </w:rPr>
        <w:t>https://www.shillingstoneanddistrictrc.co.uk/riskassessment</w:t>
      </w:r>
    </w:p>
    <w:p w:rsidR="00111EB5" w:rsidRDefault="00111EB5" w:rsidP="00111EB5">
      <w:pPr>
        <w:rPr>
          <w:rFonts w:asciiTheme="minorHAnsi" w:hAnsiTheme="minorHAnsi" w:cstheme="minorHAnsi"/>
          <w:sz w:val="22"/>
          <w:szCs w:val="22"/>
          <w:u w:val="single"/>
        </w:rPr>
      </w:pPr>
    </w:p>
    <w:p w:rsidR="00111EB5" w:rsidRPr="00943EDF" w:rsidRDefault="00111EB5" w:rsidP="00111EB5">
      <w:pPr>
        <w:rPr>
          <w:rFonts w:asciiTheme="minorHAnsi" w:hAnsiTheme="minorHAnsi" w:cstheme="minorHAnsi"/>
          <w:b/>
          <w:color w:val="000000"/>
          <w:sz w:val="22"/>
          <w:szCs w:val="22"/>
          <w:u w:val="single"/>
        </w:rPr>
      </w:pPr>
      <w:r w:rsidRPr="00943EDF">
        <w:rPr>
          <w:rFonts w:asciiTheme="minorHAnsi" w:hAnsiTheme="minorHAnsi" w:cstheme="minorHAnsi"/>
          <w:b/>
          <w:color w:val="000000"/>
          <w:sz w:val="22"/>
          <w:szCs w:val="22"/>
          <w:u w:val="single"/>
        </w:rPr>
        <w:t>Procedure to follow</w:t>
      </w:r>
      <w:r>
        <w:rPr>
          <w:rFonts w:asciiTheme="minorHAnsi" w:hAnsiTheme="minorHAnsi" w:cstheme="minorHAnsi"/>
          <w:b/>
          <w:color w:val="000000"/>
          <w:sz w:val="22"/>
          <w:szCs w:val="22"/>
          <w:u w:val="single"/>
        </w:rPr>
        <w:t xml:space="preserve"> by a committee member</w:t>
      </w:r>
      <w:proofErr w:type="gramStart"/>
      <w:r>
        <w:rPr>
          <w:rFonts w:asciiTheme="minorHAnsi" w:hAnsiTheme="minorHAnsi" w:cstheme="minorHAnsi"/>
          <w:b/>
          <w:color w:val="000000"/>
          <w:sz w:val="22"/>
          <w:szCs w:val="22"/>
          <w:u w:val="single"/>
        </w:rPr>
        <w:t xml:space="preserve">, </w:t>
      </w:r>
      <w:r w:rsidRPr="00943EDF">
        <w:rPr>
          <w:rFonts w:asciiTheme="minorHAnsi" w:hAnsiTheme="minorHAnsi" w:cstheme="minorHAnsi"/>
          <w:b/>
          <w:color w:val="000000"/>
          <w:sz w:val="22"/>
          <w:szCs w:val="22"/>
          <w:u w:val="single"/>
        </w:rPr>
        <w:t xml:space="preserve"> in</w:t>
      </w:r>
      <w:proofErr w:type="gramEnd"/>
      <w:r w:rsidRPr="00943EDF">
        <w:rPr>
          <w:rFonts w:asciiTheme="minorHAnsi" w:hAnsiTheme="minorHAnsi" w:cstheme="minorHAnsi"/>
          <w:b/>
          <w:color w:val="000000"/>
          <w:sz w:val="22"/>
          <w:szCs w:val="22"/>
          <w:u w:val="single"/>
        </w:rPr>
        <w:t xml:space="preserve"> the event of non- compliance with the health and safety requirements of the event. </w:t>
      </w:r>
    </w:p>
    <w:p w:rsidR="00111EB5" w:rsidRPr="002B6B41" w:rsidRDefault="00111EB5" w:rsidP="00111EB5">
      <w:pPr>
        <w:widowControl w:val="0"/>
        <w:tabs>
          <w:tab w:val="left" w:pos="1276"/>
        </w:tabs>
        <w:autoSpaceDE w:val="0"/>
        <w:autoSpaceDN w:val="0"/>
        <w:adjustRightInd w:val="0"/>
        <w:spacing w:before="120" w:after="120"/>
        <w:rPr>
          <w:rFonts w:asciiTheme="minorHAnsi" w:hAnsiTheme="minorHAnsi" w:cstheme="minorHAnsi"/>
          <w:b/>
          <w:i/>
          <w:color w:val="000000"/>
          <w:sz w:val="22"/>
          <w:szCs w:val="22"/>
        </w:rPr>
      </w:pPr>
      <w:r w:rsidRPr="002B6B41">
        <w:rPr>
          <w:rFonts w:asciiTheme="minorHAnsi" w:hAnsiTheme="minorHAnsi" w:cstheme="minorHAnsi"/>
          <w:b/>
          <w:i/>
          <w:color w:val="000000"/>
          <w:sz w:val="22"/>
          <w:szCs w:val="22"/>
        </w:rPr>
        <w:t xml:space="preserve">Any member of the SDRC Committee has the responsibility to take action in the event of non compliance which places individuals or others at risk. </w:t>
      </w:r>
    </w:p>
    <w:p w:rsidR="00111EB5" w:rsidRDefault="00111EB5" w:rsidP="00111EB5">
      <w:pPr>
        <w:widowControl w:val="0"/>
        <w:tabs>
          <w:tab w:val="left" w:pos="1276"/>
        </w:tabs>
        <w:autoSpaceDE w:val="0"/>
        <w:autoSpaceDN w:val="0"/>
        <w:adjustRightInd w:val="0"/>
        <w:spacing w:before="120" w:after="120"/>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First warning </w:t>
      </w:r>
    </w:p>
    <w:p w:rsidR="00111EB5" w:rsidRPr="003E0EA1" w:rsidRDefault="00111EB5" w:rsidP="00111EB5">
      <w:pPr>
        <w:widowControl w:val="0"/>
        <w:tabs>
          <w:tab w:val="left" w:pos="1276"/>
        </w:tabs>
        <w:autoSpaceDE w:val="0"/>
        <w:autoSpaceDN w:val="0"/>
        <w:adjustRightInd w:val="0"/>
        <w:spacing w:before="120" w:after="120"/>
        <w:rPr>
          <w:rFonts w:asciiTheme="minorHAnsi" w:hAnsiTheme="minorHAnsi" w:cstheme="minorHAnsi"/>
          <w:color w:val="000000"/>
          <w:sz w:val="22"/>
          <w:szCs w:val="22"/>
        </w:rPr>
      </w:pPr>
      <w:r w:rsidRPr="003E0EA1">
        <w:rPr>
          <w:rFonts w:asciiTheme="minorHAnsi" w:hAnsiTheme="minorHAnsi" w:cstheme="minorHAnsi"/>
          <w:color w:val="000000"/>
          <w:sz w:val="22"/>
          <w:szCs w:val="22"/>
        </w:rPr>
        <w:t xml:space="preserve">Speak </w:t>
      </w:r>
      <w:r>
        <w:rPr>
          <w:rFonts w:asciiTheme="minorHAnsi" w:hAnsiTheme="minorHAnsi" w:cstheme="minorHAnsi"/>
          <w:color w:val="000000"/>
          <w:sz w:val="22"/>
          <w:szCs w:val="22"/>
        </w:rPr>
        <w:t xml:space="preserve">to </w:t>
      </w:r>
      <w:r w:rsidRPr="003E0EA1">
        <w:rPr>
          <w:rFonts w:asciiTheme="minorHAnsi" w:hAnsiTheme="minorHAnsi" w:cstheme="minorHAnsi"/>
          <w:color w:val="000000"/>
          <w:sz w:val="22"/>
          <w:szCs w:val="22"/>
        </w:rPr>
        <w:t xml:space="preserve">the individual concerned and ask them to refrain from the action they are taking that puts others at risk. </w:t>
      </w:r>
    </w:p>
    <w:p w:rsidR="00111EB5" w:rsidRDefault="00111EB5" w:rsidP="00111EB5">
      <w:pPr>
        <w:widowControl w:val="0"/>
        <w:tabs>
          <w:tab w:val="left" w:pos="1276"/>
        </w:tabs>
        <w:autoSpaceDE w:val="0"/>
        <w:autoSpaceDN w:val="0"/>
        <w:adjustRightInd w:val="0"/>
        <w:spacing w:before="120" w:after="120"/>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Second warning </w:t>
      </w:r>
    </w:p>
    <w:p w:rsidR="00111EB5" w:rsidRPr="003E0EA1" w:rsidRDefault="00111EB5" w:rsidP="00111EB5">
      <w:pPr>
        <w:widowControl w:val="0"/>
        <w:tabs>
          <w:tab w:val="left" w:pos="1276"/>
        </w:tabs>
        <w:autoSpaceDE w:val="0"/>
        <w:autoSpaceDN w:val="0"/>
        <w:adjustRightInd w:val="0"/>
        <w:spacing w:before="120" w:after="120"/>
        <w:rPr>
          <w:rFonts w:asciiTheme="minorHAnsi" w:hAnsiTheme="minorHAnsi" w:cstheme="minorHAnsi"/>
          <w:color w:val="000000"/>
          <w:sz w:val="22"/>
          <w:szCs w:val="22"/>
        </w:rPr>
      </w:pPr>
      <w:r w:rsidRPr="003E0EA1">
        <w:rPr>
          <w:rFonts w:asciiTheme="minorHAnsi" w:hAnsiTheme="minorHAnsi" w:cstheme="minorHAnsi"/>
          <w:color w:val="000000"/>
          <w:sz w:val="22"/>
          <w:szCs w:val="22"/>
        </w:rPr>
        <w:t>Ask them again and inform them that if they fail to comply with the SDRC code of conduct and requirements of the risk assessment they will be asked to leave the event and premise</w:t>
      </w:r>
      <w:r>
        <w:rPr>
          <w:rFonts w:asciiTheme="minorHAnsi" w:hAnsiTheme="minorHAnsi" w:cstheme="minorHAnsi"/>
          <w:color w:val="000000"/>
          <w:sz w:val="22"/>
          <w:szCs w:val="22"/>
        </w:rPr>
        <w:t>s</w:t>
      </w:r>
      <w:r w:rsidRPr="003E0EA1">
        <w:rPr>
          <w:rFonts w:asciiTheme="minorHAnsi" w:hAnsiTheme="minorHAnsi" w:cstheme="minorHAnsi"/>
          <w:color w:val="000000"/>
          <w:sz w:val="22"/>
          <w:szCs w:val="22"/>
        </w:rPr>
        <w:t xml:space="preserve">. Inform them that you will be reporting their </w:t>
      </w:r>
      <w:proofErr w:type="spellStart"/>
      <w:r w:rsidRPr="003E0EA1">
        <w:rPr>
          <w:rFonts w:asciiTheme="minorHAnsi" w:hAnsiTheme="minorHAnsi" w:cstheme="minorHAnsi"/>
          <w:color w:val="000000"/>
          <w:sz w:val="22"/>
          <w:szCs w:val="22"/>
        </w:rPr>
        <w:t>behavior</w:t>
      </w:r>
      <w:proofErr w:type="spellEnd"/>
      <w:r w:rsidRPr="003E0EA1">
        <w:rPr>
          <w:rFonts w:asciiTheme="minorHAnsi" w:hAnsiTheme="minorHAnsi" w:cstheme="minorHAnsi"/>
          <w:color w:val="000000"/>
          <w:sz w:val="22"/>
          <w:szCs w:val="22"/>
        </w:rPr>
        <w:t xml:space="preserve"> to BRC. A refund will not be given.  This will apply to the rider or any other individual accompanying them. </w:t>
      </w:r>
    </w:p>
    <w:p w:rsidR="00111EB5" w:rsidRDefault="00111EB5" w:rsidP="00111EB5">
      <w:pPr>
        <w:widowControl w:val="0"/>
        <w:tabs>
          <w:tab w:val="left" w:pos="1276"/>
        </w:tabs>
        <w:autoSpaceDE w:val="0"/>
        <w:autoSpaceDN w:val="0"/>
        <w:adjustRightInd w:val="0"/>
        <w:spacing w:before="120" w:after="120"/>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Final warning </w:t>
      </w:r>
    </w:p>
    <w:p w:rsidR="00111EB5" w:rsidRPr="003E0EA1" w:rsidRDefault="00111EB5" w:rsidP="00111EB5">
      <w:pPr>
        <w:widowControl w:val="0"/>
        <w:tabs>
          <w:tab w:val="left" w:pos="1276"/>
        </w:tabs>
        <w:autoSpaceDE w:val="0"/>
        <w:autoSpaceDN w:val="0"/>
        <w:adjustRightInd w:val="0"/>
        <w:spacing w:before="120" w:after="120"/>
        <w:rPr>
          <w:rFonts w:asciiTheme="minorHAnsi" w:hAnsiTheme="minorHAnsi" w:cstheme="minorHAnsi"/>
          <w:color w:val="000000"/>
          <w:sz w:val="22"/>
          <w:szCs w:val="22"/>
        </w:rPr>
      </w:pPr>
      <w:r w:rsidRPr="003E0EA1">
        <w:rPr>
          <w:rFonts w:asciiTheme="minorHAnsi" w:hAnsiTheme="minorHAnsi" w:cstheme="minorHAnsi"/>
          <w:color w:val="000000"/>
          <w:sz w:val="22"/>
          <w:szCs w:val="22"/>
        </w:rPr>
        <w:t xml:space="preserve">Insist that they leave and inform them that if they do not leave as soon as reasonably possible you will call the police. Complete an adverse incident form. Inform SDRC chair and Secretary </w:t>
      </w:r>
    </w:p>
    <w:p w:rsidR="00111EB5" w:rsidRDefault="00111EB5" w:rsidP="00111EB5">
      <w:pPr>
        <w:widowControl w:val="0"/>
        <w:tabs>
          <w:tab w:val="left" w:pos="1276"/>
        </w:tabs>
        <w:autoSpaceDE w:val="0"/>
        <w:autoSpaceDN w:val="0"/>
        <w:adjustRightInd w:val="0"/>
        <w:spacing w:before="120" w:after="120"/>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Action </w:t>
      </w:r>
    </w:p>
    <w:p w:rsidR="00111EB5" w:rsidRDefault="00111EB5" w:rsidP="00111EB5">
      <w:pPr>
        <w:widowControl w:val="0"/>
        <w:tabs>
          <w:tab w:val="left" w:pos="1276"/>
        </w:tabs>
        <w:autoSpaceDE w:val="0"/>
        <w:autoSpaceDN w:val="0"/>
        <w:adjustRightInd w:val="0"/>
        <w:spacing w:before="120" w:after="120"/>
        <w:rPr>
          <w:rFonts w:asciiTheme="minorHAnsi" w:hAnsiTheme="minorHAnsi" w:cstheme="minorHAnsi"/>
          <w:color w:val="000000"/>
          <w:sz w:val="22"/>
          <w:szCs w:val="22"/>
        </w:rPr>
      </w:pPr>
      <w:r w:rsidRPr="003E0EA1">
        <w:rPr>
          <w:rFonts w:asciiTheme="minorHAnsi" w:hAnsiTheme="minorHAnsi" w:cstheme="minorHAnsi"/>
          <w:color w:val="000000"/>
          <w:sz w:val="22"/>
          <w:szCs w:val="22"/>
        </w:rPr>
        <w:t xml:space="preserve">Call the police </w:t>
      </w:r>
    </w:p>
    <w:p w:rsidR="00111EB5" w:rsidRPr="00EC1EA9" w:rsidRDefault="00111EB5" w:rsidP="00111EB5">
      <w:pPr>
        <w:widowControl w:val="0"/>
        <w:tabs>
          <w:tab w:val="left" w:pos="1276"/>
        </w:tabs>
        <w:autoSpaceDE w:val="0"/>
        <w:autoSpaceDN w:val="0"/>
        <w:adjustRightInd w:val="0"/>
        <w:spacing w:before="120" w:after="120"/>
        <w:rPr>
          <w:rFonts w:asciiTheme="minorHAnsi" w:hAnsiTheme="minorHAnsi" w:cstheme="minorHAnsi"/>
          <w:color w:val="000000"/>
          <w:sz w:val="22"/>
          <w:szCs w:val="22"/>
        </w:rPr>
        <w:sectPr w:rsidR="00111EB5" w:rsidRPr="00EC1EA9" w:rsidSect="00111EB5">
          <w:pgSz w:w="11906" w:h="16838" w:code="9"/>
          <w:pgMar w:top="1440" w:right="1440" w:bottom="1440" w:left="1440" w:header="432" w:footer="432" w:gutter="0"/>
          <w:cols w:space="708"/>
          <w:formProt w:val="0"/>
          <w:docGrid w:linePitch="360"/>
        </w:sectPr>
      </w:pPr>
      <w:r w:rsidRPr="003E0EA1">
        <w:rPr>
          <w:rFonts w:asciiTheme="minorHAnsi" w:hAnsiTheme="minorHAnsi" w:cstheme="minorHAnsi"/>
          <w:color w:val="000000"/>
          <w:sz w:val="22"/>
          <w:szCs w:val="22"/>
        </w:rPr>
        <w:t>Inform the chair and secretary of the individual</w:t>
      </w:r>
      <w:r>
        <w:rPr>
          <w:rFonts w:asciiTheme="minorHAnsi" w:hAnsiTheme="minorHAnsi" w:cstheme="minorHAnsi"/>
          <w:color w:val="000000"/>
          <w:sz w:val="22"/>
          <w:szCs w:val="22"/>
        </w:rPr>
        <w:t>’</w:t>
      </w:r>
      <w:r w:rsidRPr="003E0EA1">
        <w:rPr>
          <w:rFonts w:asciiTheme="minorHAnsi" w:hAnsiTheme="minorHAnsi" w:cstheme="minorHAnsi"/>
          <w:color w:val="000000"/>
          <w:sz w:val="22"/>
          <w:szCs w:val="22"/>
        </w:rPr>
        <w:t>s details</w:t>
      </w:r>
      <w:r>
        <w:rPr>
          <w:rFonts w:asciiTheme="minorHAnsi" w:hAnsiTheme="minorHAnsi" w:cstheme="minorHAnsi"/>
          <w:color w:val="000000"/>
          <w:sz w:val="22"/>
          <w:szCs w:val="22"/>
        </w:rPr>
        <w:t xml:space="preserve"> and complete an incident for</w:t>
      </w:r>
    </w:p>
    <w:p w:rsidR="00111EB5" w:rsidRDefault="00111EB5"/>
    <w:sectPr w:rsidR="00111EB5" w:rsidSect="001352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drawingGridHorizontalSpacing w:val="90"/>
  <w:displayHorizontalDrawingGridEvery w:val="2"/>
  <w:characterSpacingControl w:val="doNotCompress"/>
  <w:compat/>
  <w:rsids>
    <w:rsidRoot w:val="00111EB5"/>
    <w:rsid w:val="00111EB5"/>
    <w:rsid w:val="001352BE"/>
    <w:rsid w:val="00DE12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EB5"/>
    <w:pPr>
      <w:spacing w:after="0" w:line="240" w:lineRule="auto"/>
    </w:pPr>
    <w:rPr>
      <w:rFonts w:ascii="Arial" w:eastAsia="Times New Roman" w:hAnsi="Arial"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1EB5"/>
    <w:rPr>
      <w:rFonts w:ascii="Tahoma" w:hAnsi="Tahoma" w:cs="Tahoma"/>
      <w:sz w:val="16"/>
      <w:szCs w:val="16"/>
    </w:rPr>
  </w:style>
  <w:style w:type="character" w:customStyle="1" w:styleId="BalloonTextChar">
    <w:name w:val="Balloon Text Char"/>
    <w:basedOn w:val="DefaultParagraphFont"/>
    <w:link w:val="BalloonText"/>
    <w:uiPriority w:val="99"/>
    <w:semiHidden/>
    <w:rsid w:val="00111EB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261</Words>
  <Characters>1489</Characters>
  <Application>Microsoft Office Word</Application>
  <DocSecurity>0</DocSecurity>
  <Lines>12</Lines>
  <Paragraphs>3</Paragraphs>
  <ScaleCrop>false</ScaleCrop>
  <Company>Hewlett-Packard Company</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2020-09-14T08:53:00Z</dcterms:created>
  <dcterms:modified xsi:type="dcterms:W3CDTF">2020-09-14T08:56:00Z</dcterms:modified>
</cp:coreProperties>
</file>